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41B2" w14:textId="1B1306E9" w:rsidR="00F84B8B" w:rsidRDefault="001C5687" w:rsidP="001C5687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General </w:t>
      </w:r>
      <w:r w:rsidR="00000000" w:rsidRPr="001C5687">
        <w:rPr>
          <w:rFonts w:ascii="Times New Roman" w:hAnsi="Times New Roman" w:cs="Times New Roman"/>
          <w:color w:val="000000" w:themeColor="text1"/>
        </w:rPr>
        <w:t>Feedback Form</w:t>
      </w:r>
      <w:r w:rsidR="00000000" w:rsidRPr="001C5687">
        <w:rPr>
          <w:rFonts w:ascii="Times New Roman" w:hAnsi="Times New Roman" w:cs="Times New Roman"/>
          <w:color w:val="000000" w:themeColor="text1"/>
        </w:rPr>
        <w:br/>
        <w:t>(Campus Facilities and Environment Evaluation)</w:t>
      </w:r>
    </w:p>
    <w:p w14:paraId="4C2ABB69" w14:textId="77777777" w:rsidR="001C5687" w:rsidRPr="001C5687" w:rsidRDefault="001C5687" w:rsidP="001C5687"/>
    <w:p w14:paraId="1898FC05" w14:textId="4745F791" w:rsidR="00F84B8B" w:rsidRDefault="00C376CB">
      <w:r>
        <w:rPr>
          <w:b/>
        </w:rPr>
        <w:t>Department</w:t>
      </w:r>
      <w:r w:rsidR="00000000">
        <w:rPr>
          <w:b/>
        </w:rPr>
        <w:t xml:space="preserve">: </w:t>
      </w:r>
      <w:r w:rsidR="00000000">
        <w:t>____________________</w:t>
      </w:r>
      <w:r w:rsidR="00000000">
        <w:br/>
      </w:r>
      <w:r w:rsidR="00000000">
        <w:rPr>
          <w:b/>
        </w:rPr>
        <w:t>Academic Year</w:t>
      </w:r>
      <w:r>
        <w:rPr>
          <w:b/>
        </w:rPr>
        <w:t>/ Semester</w:t>
      </w:r>
      <w:r w:rsidR="00000000">
        <w:rPr>
          <w:b/>
        </w:rPr>
        <w:t xml:space="preserve">: </w:t>
      </w:r>
      <w:r w:rsidR="00000000">
        <w:t>____________________</w:t>
      </w:r>
    </w:p>
    <w:p w14:paraId="400901B1" w14:textId="77777777" w:rsidR="00F84B8B" w:rsidRDefault="00000000">
      <w:r>
        <w:br/>
        <w:t>Please read each statement carefully and select the option that best reflects your opinion.</w:t>
      </w:r>
    </w:p>
    <w:p w14:paraId="3492ADC8" w14:textId="77777777" w:rsidR="00F84B8B" w:rsidRDefault="00000000">
      <w:r>
        <w:t>Rating Scale:</w:t>
      </w:r>
      <w:r>
        <w:br/>
        <w:t>5 – Achieved beyond expectations</w:t>
      </w:r>
      <w:r>
        <w:br/>
        <w:t>4 – Achieved very satisfactorily and adequately</w:t>
      </w:r>
      <w:r>
        <w:br/>
        <w:t>3 – Achieved satisfactorily but needs some improvement</w:t>
      </w:r>
      <w:r>
        <w:br/>
        <w:t>2 – Achieved minimally and needs much improvement</w:t>
      </w:r>
      <w:r>
        <w:br/>
        <w:t>1 – Not achieved at 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720"/>
        <w:gridCol w:w="630"/>
        <w:gridCol w:w="630"/>
        <w:gridCol w:w="630"/>
        <w:gridCol w:w="738"/>
      </w:tblGrid>
      <w:tr w:rsidR="00F84B8B" w14:paraId="1E5D0E38" w14:textId="77777777" w:rsidTr="001C5687">
        <w:tc>
          <w:tcPr>
            <w:tcW w:w="5508" w:type="dxa"/>
          </w:tcPr>
          <w:p w14:paraId="7A219A42" w14:textId="77777777" w:rsidR="00F84B8B" w:rsidRDefault="00000000">
            <w:r>
              <w:t>Statement</w:t>
            </w:r>
          </w:p>
        </w:tc>
        <w:tc>
          <w:tcPr>
            <w:tcW w:w="720" w:type="dxa"/>
          </w:tcPr>
          <w:p w14:paraId="7627D68D" w14:textId="77777777" w:rsidR="00F84B8B" w:rsidRDefault="00000000">
            <w:r>
              <w:t>1</w:t>
            </w:r>
          </w:p>
        </w:tc>
        <w:tc>
          <w:tcPr>
            <w:tcW w:w="630" w:type="dxa"/>
          </w:tcPr>
          <w:p w14:paraId="715ED3BC" w14:textId="77777777" w:rsidR="00F84B8B" w:rsidRDefault="00000000">
            <w:r>
              <w:t>2</w:t>
            </w:r>
          </w:p>
        </w:tc>
        <w:tc>
          <w:tcPr>
            <w:tcW w:w="630" w:type="dxa"/>
          </w:tcPr>
          <w:p w14:paraId="5DEDBE85" w14:textId="77777777" w:rsidR="00F84B8B" w:rsidRDefault="00000000">
            <w:r>
              <w:t>3</w:t>
            </w:r>
          </w:p>
        </w:tc>
        <w:tc>
          <w:tcPr>
            <w:tcW w:w="630" w:type="dxa"/>
          </w:tcPr>
          <w:p w14:paraId="04B2CB76" w14:textId="77777777" w:rsidR="00F84B8B" w:rsidRDefault="00000000">
            <w:r>
              <w:t>4</w:t>
            </w:r>
          </w:p>
        </w:tc>
        <w:tc>
          <w:tcPr>
            <w:tcW w:w="738" w:type="dxa"/>
          </w:tcPr>
          <w:p w14:paraId="5A342ADC" w14:textId="77777777" w:rsidR="00F84B8B" w:rsidRDefault="00000000">
            <w:r>
              <w:t>5</w:t>
            </w:r>
          </w:p>
        </w:tc>
      </w:tr>
      <w:tr w:rsidR="00F84B8B" w14:paraId="0144D477" w14:textId="77777777" w:rsidTr="001C5687">
        <w:tc>
          <w:tcPr>
            <w:tcW w:w="5508" w:type="dxa"/>
          </w:tcPr>
          <w:p w14:paraId="72F73B14" w14:textId="6A092013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Quality of classroom and lecture halls.</w:t>
            </w:r>
          </w:p>
        </w:tc>
        <w:tc>
          <w:tcPr>
            <w:tcW w:w="720" w:type="dxa"/>
          </w:tcPr>
          <w:p w14:paraId="11A26C13" w14:textId="77777777" w:rsidR="00F84B8B" w:rsidRDefault="00F84B8B"/>
        </w:tc>
        <w:tc>
          <w:tcPr>
            <w:tcW w:w="630" w:type="dxa"/>
          </w:tcPr>
          <w:p w14:paraId="1F18C77B" w14:textId="77777777" w:rsidR="00F84B8B" w:rsidRDefault="00F84B8B"/>
        </w:tc>
        <w:tc>
          <w:tcPr>
            <w:tcW w:w="630" w:type="dxa"/>
          </w:tcPr>
          <w:p w14:paraId="14A98477" w14:textId="77777777" w:rsidR="00F84B8B" w:rsidRDefault="00F84B8B"/>
        </w:tc>
        <w:tc>
          <w:tcPr>
            <w:tcW w:w="630" w:type="dxa"/>
          </w:tcPr>
          <w:p w14:paraId="464B8759" w14:textId="77777777" w:rsidR="00F84B8B" w:rsidRDefault="00F84B8B"/>
        </w:tc>
        <w:tc>
          <w:tcPr>
            <w:tcW w:w="738" w:type="dxa"/>
          </w:tcPr>
          <w:p w14:paraId="5A942B0F" w14:textId="77777777" w:rsidR="00F84B8B" w:rsidRDefault="00F84B8B"/>
        </w:tc>
      </w:tr>
      <w:tr w:rsidR="00F84B8B" w14:paraId="60E52438" w14:textId="77777777" w:rsidTr="001C5687">
        <w:tc>
          <w:tcPr>
            <w:tcW w:w="5508" w:type="dxa"/>
          </w:tcPr>
          <w:p w14:paraId="48978FEE" w14:textId="7B206E50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Availability and quality of study areas and libraries.</w:t>
            </w:r>
          </w:p>
        </w:tc>
        <w:tc>
          <w:tcPr>
            <w:tcW w:w="720" w:type="dxa"/>
          </w:tcPr>
          <w:p w14:paraId="797967DD" w14:textId="77777777" w:rsidR="00F84B8B" w:rsidRDefault="00F84B8B"/>
        </w:tc>
        <w:tc>
          <w:tcPr>
            <w:tcW w:w="630" w:type="dxa"/>
          </w:tcPr>
          <w:p w14:paraId="41927CC0" w14:textId="77777777" w:rsidR="00F84B8B" w:rsidRDefault="00F84B8B"/>
        </w:tc>
        <w:tc>
          <w:tcPr>
            <w:tcW w:w="630" w:type="dxa"/>
          </w:tcPr>
          <w:p w14:paraId="2BC8A825" w14:textId="77777777" w:rsidR="00F84B8B" w:rsidRDefault="00F84B8B"/>
        </w:tc>
        <w:tc>
          <w:tcPr>
            <w:tcW w:w="630" w:type="dxa"/>
          </w:tcPr>
          <w:p w14:paraId="4BE7577A" w14:textId="77777777" w:rsidR="00F84B8B" w:rsidRDefault="00F84B8B"/>
        </w:tc>
        <w:tc>
          <w:tcPr>
            <w:tcW w:w="738" w:type="dxa"/>
          </w:tcPr>
          <w:p w14:paraId="0513BA77" w14:textId="77777777" w:rsidR="00F84B8B" w:rsidRDefault="00F84B8B"/>
        </w:tc>
      </w:tr>
      <w:tr w:rsidR="00F84B8B" w14:paraId="1440027E" w14:textId="77777777" w:rsidTr="001C5687">
        <w:tc>
          <w:tcPr>
            <w:tcW w:w="5508" w:type="dxa"/>
          </w:tcPr>
          <w:p w14:paraId="51AB7300" w14:textId="2634E51B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Cleanliness and maintenance of campus facilities.</w:t>
            </w:r>
          </w:p>
        </w:tc>
        <w:tc>
          <w:tcPr>
            <w:tcW w:w="720" w:type="dxa"/>
          </w:tcPr>
          <w:p w14:paraId="3967AE1A" w14:textId="77777777" w:rsidR="00F84B8B" w:rsidRDefault="00F84B8B"/>
        </w:tc>
        <w:tc>
          <w:tcPr>
            <w:tcW w:w="630" w:type="dxa"/>
          </w:tcPr>
          <w:p w14:paraId="598EF2E3" w14:textId="77777777" w:rsidR="00F84B8B" w:rsidRDefault="00F84B8B"/>
        </w:tc>
        <w:tc>
          <w:tcPr>
            <w:tcW w:w="630" w:type="dxa"/>
          </w:tcPr>
          <w:p w14:paraId="5C08C754" w14:textId="77777777" w:rsidR="00F84B8B" w:rsidRDefault="00F84B8B"/>
        </w:tc>
        <w:tc>
          <w:tcPr>
            <w:tcW w:w="630" w:type="dxa"/>
          </w:tcPr>
          <w:p w14:paraId="57D3CBB0" w14:textId="77777777" w:rsidR="00F84B8B" w:rsidRDefault="00F84B8B"/>
        </w:tc>
        <w:tc>
          <w:tcPr>
            <w:tcW w:w="738" w:type="dxa"/>
          </w:tcPr>
          <w:p w14:paraId="733A0789" w14:textId="77777777" w:rsidR="00F84B8B" w:rsidRDefault="00F84B8B"/>
        </w:tc>
      </w:tr>
      <w:tr w:rsidR="00F84B8B" w14:paraId="2D6D4697" w14:textId="77777777" w:rsidTr="001C5687">
        <w:tc>
          <w:tcPr>
            <w:tcW w:w="5508" w:type="dxa"/>
          </w:tcPr>
          <w:p w14:paraId="76AC48A7" w14:textId="564601F7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Availability of recreational facilities.</w:t>
            </w:r>
          </w:p>
        </w:tc>
        <w:tc>
          <w:tcPr>
            <w:tcW w:w="720" w:type="dxa"/>
          </w:tcPr>
          <w:p w14:paraId="4A6C274D" w14:textId="77777777" w:rsidR="00F84B8B" w:rsidRDefault="00F84B8B"/>
        </w:tc>
        <w:tc>
          <w:tcPr>
            <w:tcW w:w="630" w:type="dxa"/>
          </w:tcPr>
          <w:p w14:paraId="322C9FE6" w14:textId="77777777" w:rsidR="00F84B8B" w:rsidRDefault="00F84B8B"/>
        </w:tc>
        <w:tc>
          <w:tcPr>
            <w:tcW w:w="630" w:type="dxa"/>
          </w:tcPr>
          <w:p w14:paraId="74FEF5BF" w14:textId="77777777" w:rsidR="00F84B8B" w:rsidRDefault="00F84B8B"/>
        </w:tc>
        <w:tc>
          <w:tcPr>
            <w:tcW w:w="630" w:type="dxa"/>
          </w:tcPr>
          <w:p w14:paraId="74268D41" w14:textId="77777777" w:rsidR="00F84B8B" w:rsidRDefault="00F84B8B"/>
        </w:tc>
        <w:tc>
          <w:tcPr>
            <w:tcW w:w="738" w:type="dxa"/>
          </w:tcPr>
          <w:p w14:paraId="0605F3F9" w14:textId="77777777" w:rsidR="00F84B8B" w:rsidRDefault="00F84B8B"/>
        </w:tc>
      </w:tr>
      <w:tr w:rsidR="00F84B8B" w14:paraId="0AF9E67A" w14:textId="77777777" w:rsidTr="001C5687">
        <w:tc>
          <w:tcPr>
            <w:tcW w:w="5508" w:type="dxa"/>
          </w:tcPr>
          <w:p w14:paraId="5439CBFF" w14:textId="56C653AB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Safety and security measures on campus.</w:t>
            </w:r>
          </w:p>
        </w:tc>
        <w:tc>
          <w:tcPr>
            <w:tcW w:w="720" w:type="dxa"/>
          </w:tcPr>
          <w:p w14:paraId="4853D7DE" w14:textId="77777777" w:rsidR="00F84B8B" w:rsidRDefault="00F84B8B"/>
        </w:tc>
        <w:tc>
          <w:tcPr>
            <w:tcW w:w="630" w:type="dxa"/>
          </w:tcPr>
          <w:p w14:paraId="538D3E82" w14:textId="77777777" w:rsidR="00F84B8B" w:rsidRDefault="00F84B8B"/>
        </w:tc>
        <w:tc>
          <w:tcPr>
            <w:tcW w:w="630" w:type="dxa"/>
          </w:tcPr>
          <w:p w14:paraId="6CA3D96A" w14:textId="77777777" w:rsidR="00F84B8B" w:rsidRDefault="00F84B8B"/>
        </w:tc>
        <w:tc>
          <w:tcPr>
            <w:tcW w:w="630" w:type="dxa"/>
          </w:tcPr>
          <w:p w14:paraId="64D8AFB1" w14:textId="77777777" w:rsidR="00F84B8B" w:rsidRDefault="00F84B8B"/>
        </w:tc>
        <w:tc>
          <w:tcPr>
            <w:tcW w:w="738" w:type="dxa"/>
          </w:tcPr>
          <w:p w14:paraId="67D900A0" w14:textId="77777777" w:rsidR="00F84B8B" w:rsidRDefault="00F84B8B"/>
        </w:tc>
      </w:tr>
      <w:tr w:rsidR="00F84B8B" w14:paraId="4F77A1AC" w14:textId="77777777" w:rsidTr="001C5687">
        <w:tc>
          <w:tcPr>
            <w:tcW w:w="5508" w:type="dxa"/>
          </w:tcPr>
          <w:p w14:paraId="300B7C76" w14:textId="1184B964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Availability of food options and quality of cafeterias.</w:t>
            </w:r>
          </w:p>
        </w:tc>
        <w:tc>
          <w:tcPr>
            <w:tcW w:w="720" w:type="dxa"/>
          </w:tcPr>
          <w:p w14:paraId="43B27FCD" w14:textId="77777777" w:rsidR="00F84B8B" w:rsidRDefault="00F84B8B"/>
        </w:tc>
        <w:tc>
          <w:tcPr>
            <w:tcW w:w="630" w:type="dxa"/>
          </w:tcPr>
          <w:p w14:paraId="31DDB982" w14:textId="77777777" w:rsidR="00F84B8B" w:rsidRDefault="00F84B8B"/>
        </w:tc>
        <w:tc>
          <w:tcPr>
            <w:tcW w:w="630" w:type="dxa"/>
          </w:tcPr>
          <w:p w14:paraId="2222887F" w14:textId="77777777" w:rsidR="00F84B8B" w:rsidRDefault="00F84B8B"/>
        </w:tc>
        <w:tc>
          <w:tcPr>
            <w:tcW w:w="630" w:type="dxa"/>
          </w:tcPr>
          <w:p w14:paraId="21DB2291" w14:textId="77777777" w:rsidR="00F84B8B" w:rsidRDefault="00F84B8B"/>
        </w:tc>
        <w:tc>
          <w:tcPr>
            <w:tcW w:w="738" w:type="dxa"/>
          </w:tcPr>
          <w:p w14:paraId="6EC9D184" w14:textId="77777777" w:rsidR="00F84B8B" w:rsidRDefault="00F84B8B"/>
        </w:tc>
      </w:tr>
      <w:tr w:rsidR="00F84B8B" w14:paraId="0AD561B5" w14:textId="77777777" w:rsidTr="001C5687">
        <w:tc>
          <w:tcPr>
            <w:tcW w:w="5508" w:type="dxa"/>
          </w:tcPr>
          <w:p w14:paraId="3B8232E7" w14:textId="2BC8E4E1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Access to health and counseling services.</w:t>
            </w:r>
          </w:p>
        </w:tc>
        <w:tc>
          <w:tcPr>
            <w:tcW w:w="720" w:type="dxa"/>
          </w:tcPr>
          <w:p w14:paraId="0CE7A595" w14:textId="77777777" w:rsidR="00F84B8B" w:rsidRDefault="00F84B8B"/>
        </w:tc>
        <w:tc>
          <w:tcPr>
            <w:tcW w:w="630" w:type="dxa"/>
          </w:tcPr>
          <w:p w14:paraId="2DC7FA8E" w14:textId="77777777" w:rsidR="00F84B8B" w:rsidRDefault="00F84B8B"/>
        </w:tc>
        <w:tc>
          <w:tcPr>
            <w:tcW w:w="630" w:type="dxa"/>
          </w:tcPr>
          <w:p w14:paraId="6BE3E09E" w14:textId="77777777" w:rsidR="00F84B8B" w:rsidRDefault="00F84B8B"/>
        </w:tc>
        <w:tc>
          <w:tcPr>
            <w:tcW w:w="630" w:type="dxa"/>
          </w:tcPr>
          <w:p w14:paraId="202CEEBC" w14:textId="77777777" w:rsidR="00F84B8B" w:rsidRDefault="00F84B8B"/>
        </w:tc>
        <w:tc>
          <w:tcPr>
            <w:tcW w:w="738" w:type="dxa"/>
          </w:tcPr>
          <w:p w14:paraId="76CF53F9" w14:textId="77777777" w:rsidR="00F84B8B" w:rsidRDefault="00F84B8B"/>
        </w:tc>
      </w:tr>
      <w:tr w:rsidR="00F84B8B" w14:paraId="101B9AFC" w14:textId="77777777" w:rsidTr="001C5687">
        <w:tc>
          <w:tcPr>
            <w:tcW w:w="5508" w:type="dxa"/>
          </w:tcPr>
          <w:p w14:paraId="3712261C" w14:textId="55016461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The overall atmosphere and culture of the campus.</w:t>
            </w:r>
          </w:p>
        </w:tc>
        <w:tc>
          <w:tcPr>
            <w:tcW w:w="720" w:type="dxa"/>
          </w:tcPr>
          <w:p w14:paraId="4E4CD357" w14:textId="77777777" w:rsidR="00F84B8B" w:rsidRDefault="00F84B8B"/>
        </w:tc>
        <w:tc>
          <w:tcPr>
            <w:tcW w:w="630" w:type="dxa"/>
          </w:tcPr>
          <w:p w14:paraId="7454A245" w14:textId="77777777" w:rsidR="00F84B8B" w:rsidRDefault="00F84B8B"/>
        </w:tc>
        <w:tc>
          <w:tcPr>
            <w:tcW w:w="630" w:type="dxa"/>
          </w:tcPr>
          <w:p w14:paraId="6DE21FF5" w14:textId="77777777" w:rsidR="00F84B8B" w:rsidRDefault="00F84B8B"/>
        </w:tc>
        <w:tc>
          <w:tcPr>
            <w:tcW w:w="630" w:type="dxa"/>
          </w:tcPr>
          <w:p w14:paraId="16F0F39E" w14:textId="77777777" w:rsidR="00F84B8B" w:rsidRDefault="00F84B8B"/>
        </w:tc>
        <w:tc>
          <w:tcPr>
            <w:tcW w:w="738" w:type="dxa"/>
          </w:tcPr>
          <w:p w14:paraId="34BEA062" w14:textId="77777777" w:rsidR="00F84B8B" w:rsidRDefault="00F84B8B"/>
        </w:tc>
      </w:tr>
      <w:tr w:rsidR="00F84B8B" w14:paraId="702D9484" w14:textId="77777777" w:rsidTr="001C5687">
        <w:tc>
          <w:tcPr>
            <w:tcW w:w="5508" w:type="dxa"/>
          </w:tcPr>
          <w:p w14:paraId="0E155EB0" w14:textId="3174B282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Opportunities for student involvement in clubs and activities.</w:t>
            </w:r>
          </w:p>
        </w:tc>
        <w:tc>
          <w:tcPr>
            <w:tcW w:w="720" w:type="dxa"/>
          </w:tcPr>
          <w:p w14:paraId="64DE2EB2" w14:textId="77777777" w:rsidR="00F84B8B" w:rsidRDefault="00F84B8B"/>
        </w:tc>
        <w:tc>
          <w:tcPr>
            <w:tcW w:w="630" w:type="dxa"/>
          </w:tcPr>
          <w:p w14:paraId="3AB25BAD" w14:textId="77777777" w:rsidR="00F84B8B" w:rsidRDefault="00F84B8B"/>
        </w:tc>
        <w:tc>
          <w:tcPr>
            <w:tcW w:w="630" w:type="dxa"/>
          </w:tcPr>
          <w:p w14:paraId="6773BCBC" w14:textId="77777777" w:rsidR="00F84B8B" w:rsidRDefault="00F84B8B"/>
        </w:tc>
        <w:tc>
          <w:tcPr>
            <w:tcW w:w="630" w:type="dxa"/>
          </w:tcPr>
          <w:p w14:paraId="5E1C5DAC" w14:textId="77777777" w:rsidR="00F84B8B" w:rsidRDefault="00F84B8B"/>
        </w:tc>
        <w:tc>
          <w:tcPr>
            <w:tcW w:w="738" w:type="dxa"/>
          </w:tcPr>
          <w:p w14:paraId="0142867A" w14:textId="77777777" w:rsidR="00F84B8B" w:rsidRDefault="00F84B8B"/>
        </w:tc>
      </w:tr>
      <w:tr w:rsidR="00F84B8B" w14:paraId="05CE18FB" w14:textId="77777777" w:rsidTr="001C5687">
        <w:tc>
          <w:tcPr>
            <w:tcW w:w="5508" w:type="dxa"/>
          </w:tcPr>
          <w:p w14:paraId="1FA76D83" w14:textId="64F0F3D3" w:rsidR="00F84B8B" w:rsidRDefault="00000000" w:rsidP="001C5687">
            <w:pPr>
              <w:pStyle w:val="ListParagraph"/>
              <w:numPr>
                <w:ilvl w:val="0"/>
                <w:numId w:val="10"/>
              </w:numPr>
            </w:pPr>
            <w:r>
              <w:t>Efficiency of administrative and support services.</w:t>
            </w:r>
          </w:p>
        </w:tc>
        <w:tc>
          <w:tcPr>
            <w:tcW w:w="720" w:type="dxa"/>
          </w:tcPr>
          <w:p w14:paraId="75210CA2" w14:textId="77777777" w:rsidR="00F84B8B" w:rsidRDefault="00F84B8B"/>
        </w:tc>
        <w:tc>
          <w:tcPr>
            <w:tcW w:w="630" w:type="dxa"/>
          </w:tcPr>
          <w:p w14:paraId="0FEE9F16" w14:textId="77777777" w:rsidR="00F84B8B" w:rsidRDefault="00F84B8B"/>
        </w:tc>
        <w:tc>
          <w:tcPr>
            <w:tcW w:w="630" w:type="dxa"/>
          </w:tcPr>
          <w:p w14:paraId="5059C8C3" w14:textId="77777777" w:rsidR="00F84B8B" w:rsidRDefault="00F84B8B"/>
        </w:tc>
        <w:tc>
          <w:tcPr>
            <w:tcW w:w="630" w:type="dxa"/>
          </w:tcPr>
          <w:p w14:paraId="1F77BC68" w14:textId="77777777" w:rsidR="00F84B8B" w:rsidRDefault="00F84B8B"/>
        </w:tc>
        <w:tc>
          <w:tcPr>
            <w:tcW w:w="738" w:type="dxa"/>
          </w:tcPr>
          <w:p w14:paraId="4F8393E8" w14:textId="77777777" w:rsidR="00F84B8B" w:rsidRDefault="00F84B8B"/>
        </w:tc>
      </w:tr>
    </w:tbl>
    <w:p w14:paraId="4EA105A9" w14:textId="5FC60DE6" w:rsidR="00F84B8B" w:rsidRDefault="00000000">
      <w:r>
        <w:br/>
      </w:r>
    </w:p>
    <w:p w14:paraId="210F17F9" w14:textId="77777777" w:rsidR="001C5687" w:rsidRDefault="00000000">
      <w:r>
        <w:t>Your additional comments on overall impact from campus facilities and environment:</w:t>
      </w:r>
    </w:p>
    <w:p w14:paraId="1263123E" w14:textId="4C101C00" w:rsidR="00F84B8B" w:rsidRDefault="00000000" w:rsidP="001C5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  <w:r>
        <w:br/>
      </w:r>
      <w:r>
        <w:br/>
      </w:r>
      <w:r>
        <w:br/>
      </w:r>
    </w:p>
    <w:sectPr w:rsidR="00F84B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2B62B3"/>
    <w:multiLevelType w:val="hybridMultilevel"/>
    <w:tmpl w:val="769EE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3876263">
    <w:abstractNumId w:val="8"/>
  </w:num>
  <w:num w:numId="2" w16cid:durableId="1281836453">
    <w:abstractNumId w:val="6"/>
  </w:num>
  <w:num w:numId="3" w16cid:durableId="1160193688">
    <w:abstractNumId w:val="5"/>
  </w:num>
  <w:num w:numId="4" w16cid:durableId="2037996758">
    <w:abstractNumId w:val="4"/>
  </w:num>
  <w:num w:numId="5" w16cid:durableId="788549662">
    <w:abstractNumId w:val="7"/>
  </w:num>
  <w:num w:numId="6" w16cid:durableId="1498612005">
    <w:abstractNumId w:val="3"/>
  </w:num>
  <w:num w:numId="7" w16cid:durableId="1762797181">
    <w:abstractNumId w:val="2"/>
  </w:num>
  <w:num w:numId="8" w16cid:durableId="1322925331">
    <w:abstractNumId w:val="1"/>
  </w:num>
  <w:num w:numId="9" w16cid:durableId="1702707299">
    <w:abstractNumId w:val="0"/>
  </w:num>
  <w:num w:numId="10" w16cid:durableId="2142650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5687"/>
    <w:rsid w:val="0029639D"/>
    <w:rsid w:val="00326F90"/>
    <w:rsid w:val="00AA1D8D"/>
    <w:rsid w:val="00B47730"/>
    <w:rsid w:val="00C376CB"/>
    <w:rsid w:val="00CB0664"/>
    <w:rsid w:val="00F84B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74E6CA"/>
  <w14:defaultImageDpi w14:val="300"/>
  <w15:docId w15:val="{AFF0966A-C5CF-4196-81BB-AE87674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Sasini Fernando</cp:lastModifiedBy>
  <cp:revision>3</cp:revision>
  <dcterms:created xsi:type="dcterms:W3CDTF">2013-12-23T23:15:00Z</dcterms:created>
  <dcterms:modified xsi:type="dcterms:W3CDTF">2026-06-20T15:20:00Z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eb5c35d4-ba9d-483d-af46-48e2f12826dd</vt:lpwstr>
  </property>
</Properties>
</file>